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3C9" w:rsidRDefault="00E143C9" w:rsidP="00EA63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143C9">
        <w:rPr>
          <w:rFonts w:ascii="Times New Roman" w:hAnsi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600251050" r:id="rId6"/>
        </w:object>
      </w:r>
    </w:p>
    <w:p w:rsidR="00E143C9" w:rsidRDefault="00E143C9" w:rsidP="00EA63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43C9" w:rsidRDefault="00E143C9" w:rsidP="00EA63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43C9" w:rsidRDefault="00E143C9" w:rsidP="00EA63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43C9" w:rsidRDefault="00E143C9" w:rsidP="00EA63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43C9" w:rsidRDefault="00E143C9" w:rsidP="00EA63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43C9" w:rsidRDefault="00E143C9" w:rsidP="00EA63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6398" w:rsidRDefault="00EA6398" w:rsidP="00EA63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EA6398" w:rsidRDefault="00EA6398" w:rsidP="00EA63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учебному плану МКДОУ детского сада «Сказка»</w:t>
      </w:r>
    </w:p>
    <w:p w:rsidR="00EA6398" w:rsidRDefault="00EA6398" w:rsidP="00EA63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Яранска Кировской области</w:t>
      </w:r>
    </w:p>
    <w:p w:rsidR="00EA6398" w:rsidRDefault="005E56E9" w:rsidP="00EA63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2018 – 2019</w:t>
      </w:r>
      <w:r w:rsidR="00EA6398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EA6398" w:rsidRDefault="00EA6398" w:rsidP="00EA63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A6398" w:rsidRDefault="00EA6398" w:rsidP="005A1876">
      <w:pPr>
        <w:keepNext/>
        <w:keepLines/>
        <w:spacing w:before="200" w:after="0" w:line="240" w:lineRule="auto"/>
        <w:ind w:firstLine="360"/>
        <w:jc w:val="both"/>
        <w:outlineLvl w:val="3"/>
        <w:rPr>
          <w:rFonts w:ascii="Times New Roman" w:eastAsia="Times New Roman" w:hAnsi="Times New Roman"/>
          <w:bCs/>
          <w:iCs/>
          <w:sz w:val="28"/>
          <w:szCs w:val="28"/>
        </w:rPr>
      </w:pPr>
      <w:r>
        <w:rPr>
          <w:rFonts w:ascii="Times New Roman" w:eastAsia="Times New Roman" w:hAnsi="Times New Roman"/>
          <w:bCs/>
          <w:iCs/>
          <w:sz w:val="28"/>
          <w:szCs w:val="28"/>
        </w:rPr>
        <w:t>Учебный план муниципального казённого дошкольного образовательного учреждения детского сада «Сказка» г. Яранска Кировской области составлен на основе следующих нормативно-правовых документов:</w:t>
      </w:r>
    </w:p>
    <w:p w:rsidR="00EA6398" w:rsidRDefault="00EA6398" w:rsidP="005A1876">
      <w:pPr>
        <w:numPr>
          <w:ilvl w:val="0"/>
          <w:numId w:val="1"/>
        </w:num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Федерального закона об образовании в Российской Федерации (от 29.12.2012 г. № 273-ФЗ); </w:t>
      </w:r>
    </w:p>
    <w:p w:rsidR="00EA6398" w:rsidRDefault="00EA6398" w:rsidP="005A1876">
      <w:pPr>
        <w:numPr>
          <w:ilvl w:val="0"/>
          <w:numId w:val="1"/>
        </w:num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Санитарно-эпидемиологических правил и нормативов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утверждённых постановлением Главного государственного санитарного врача Российской Федерации от 15.05.2013 г. № 26;</w:t>
      </w:r>
    </w:p>
    <w:p w:rsidR="00EA6398" w:rsidRDefault="00EA6398" w:rsidP="005A1876">
      <w:pPr>
        <w:numPr>
          <w:ilvl w:val="0"/>
          <w:numId w:val="1"/>
        </w:num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Устава Учреждения;</w:t>
      </w:r>
    </w:p>
    <w:p w:rsidR="00EA6398" w:rsidRDefault="00EA6398" w:rsidP="005A1876">
      <w:pPr>
        <w:numPr>
          <w:ilvl w:val="0"/>
          <w:numId w:val="1"/>
        </w:num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Комплексной образовательной программы дошкольного образования «Мир открытий» Л.Г.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Петерсон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И.А. Лыковой.</w:t>
      </w:r>
    </w:p>
    <w:p w:rsidR="00EA6398" w:rsidRDefault="00EA6398" w:rsidP="005A1876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EA6398" w:rsidRDefault="00EA6398" w:rsidP="005E56E9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Режим работы Учреждения – пятидневный, с 7</w:t>
      </w:r>
      <w:r w:rsidR="00CF3F4F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ч.15 мин. до 17</w:t>
      </w:r>
      <w:r w:rsidR="00CF3F4F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ч. 45 мин. Продолжительность непрерывной непосредственно образовательной деятельности детей составляет от 10 до 30 минут в соответствии с требованиями СанПиН 2.4.1.3049-13.</w:t>
      </w:r>
    </w:p>
    <w:p w:rsidR="00EA6398" w:rsidRDefault="00EA6398" w:rsidP="005A187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Образовательный процесс в Учреждении направлен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возраста.</w:t>
      </w:r>
    </w:p>
    <w:p w:rsidR="00EA6398" w:rsidRDefault="00EA6398" w:rsidP="005A187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При построении педагогического процесса в детском саду содержание программы дошкольного образования реализуется комплексно в непосредственно образовательной деятельности, образовательной деятельности, осуществляемой в ходе режимных моментов, а также самостоятельной деятельности детей путем интеграции естественных для дошкольников видов деятельности.</w:t>
      </w:r>
    </w:p>
    <w:p w:rsidR="00EA6398" w:rsidRDefault="00EA6398" w:rsidP="005A1876">
      <w:pPr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Непосредственно образовательная деятельность для детей 2 – 7 лет строится по учебному плану, включающему следующие образовательные области:</w:t>
      </w: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b/>
          <w:i/>
          <w:sz w:val="28"/>
          <w:szCs w:val="28"/>
        </w:rPr>
      </w:pPr>
      <w:r w:rsidRPr="009051C2">
        <w:rPr>
          <w:rFonts w:ascii="Times New Roman" w:hAnsi="Times New Roman"/>
          <w:b/>
          <w:i/>
          <w:sz w:val="28"/>
          <w:szCs w:val="28"/>
        </w:rPr>
        <w:t>«Познавательное развитие»:</w:t>
      </w: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Познавательно-исследовательская, конструктивная - </w:t>
      </w:r>
      <w:r>
        <w:rPr>
          <w:rFonts w:ascii="Times New Roman" w:hAnsi="Times New Roman"/>
          <w:sz w:val="28"/>
          <w:szCs w:val="28"/>
        </w:rPr>
        <w:t>непосредственно образовательная деятельность проводится 1 раз в неделю для детей 2-3 лет,</w:t>
      </w:r>
    </w:p>
    <w:p w:rsidR="00EA6398" w:rsidRDefault="00EA6398" w:rsidP="005E56E9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bookmarkStart w:id="0" w:name="_GoBack"/>
      <w:bookmarkEnd w:id="0"/>
      <w:r w:rsidRPr="00987FDE">
        <w:rPr>
          <w:rFonts w:ascii="Times New Roman" w:hAnsi="Times New Roman"/>
          <w:b/>
          <w:sz w:val="28"/>
          <w:szCs w:val="28"/>
        </w:rPr>
        <w:t>Познавательно-исследовательская</w:t>
      </w:r>
      <w:r>
        <w:rPr>
          <w:rFonts w:ascii="Times New Roman" w:hAnsi="Times New Roman"/>
          <w:sz w:val="28"/>
          <w:szCs w:val="28"/>
        </w:rPr>
        <w:t xml:space="preserve"> (развитие элементарных математических представлений, ознакомление с окружающим миром), </w:t>
      </w:r>
      <w:r w:rsidRPr="0009670D">
        <w:rPr>
          <w:rFonts w:ascii="Times New Roman" w:hAnsi="Times New Roman"/>
          <w:sz w:val="28"/>
          <w:szCs w:val="28"/>
        </w:rPr>
        <w:t>конструирование</w:t>
      </w:r>
      <w:r>
        <w:rPr>
          <w:rFonts w:ascii="Times New Roman" w:hAnsi="Times New Roman"/>
          <w:sz w:val="28"/>
          <w:szCs w:val="28"/>
        </w:rPr>
        <w:t xml:space="preserve"> – 2 раза в неделю для детей 3-4 и 4-5 лет.</w:t>
      </w:r>
    </w:p>
    <w:p w:rsidR="00EA6398" w:rsidRDefault="00EA6398" w:rsidP="005E56E9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- </w:t>
      </w:r>
      <w:r w:rsidRPr="00987FDE">
        <w:rPr>
          <w:rFonts w:ascii="Times New Roman" w:hAnsi="Times New Roman"/>
          <w:b/>
          <w:sz w:val="28"/>
          <w:szCs w:val="28"/>
        </w:rPr>
        <w:t>Познавательно-исследовательская</w:t>
      </w:r>
      <w:r>
        <w:rPr>
          <w:rFonts w:ascii="Times New Roman" w:hAnsi="Times New Roman"/>
          <w:sz w:val="28"/>
          <w:szCs w:val="28"/>
        </w:rPr>
        <w:t xml:space="preserve"> (развитие элементарных математических представлений, ознакомление с окружающим миром) -2 раза в неделю для детей 5-6 и 6-7 лет и </w:t>
      </w:r>
      <w:r w:rsidRPr="009058DB">
        <w:rPr>
          <w:rFonts w:ascii="Times New Roman" w:hAnsi="Times New Roman"/>
          <w:b/>
          <w:sz w:val="28"/>
          <w:szCs w:val="28"/>
        </w:rPr>
        <w:t>конструирование</w:t>
      </w:r>
      <w:r>
        <w:rPr>
          <w:rFonts w:ascii="Times New Roman" w:hAnsi="Times New Roman"/>
          <w:sz w:val="28"/>
          <w:szCs w:val="28"/>
        </w:rPr>
        <w:t xml:space="preserve"> – 1 раз в неделю для детей 5-6 и 6-7 лет.</w:t>
      </w: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b/>
          <w:i/>
          <w:sz w:val="28"/>
          <w:szCs w:val="28"/>
        </w:rPr>
      </w:pPr>
      <w:r w:rsidRPr="00987FDE">
        <w:rPr>
          <w:rFonts w:ascii="Times New Roman" w:hAnsi="Times New Roman"/>
          <w:b/>
          <w:i/>
          <w:sz w:val="28"/>
          <w:szCs w:val="28"/>
        </w:rPr>
        <w:t>«Речевое развитие»:</w:t>
      </w: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Коммуникативная – </w:t>
      </w:r>
      <w:r w:rsidRPr="00987FDE">
        <w:rPr>
          <w:rFonts w:ascii="Times New Roman" w:hAnsi="Times New Roman"/>
          <w:sz w:val="28"/>
          <w:szCs w:val="28"/>
        </w:rPr>
        <w:t>1 раз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неделю для детей 2-3 лет,</w:t>
      </w: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>В</w:t>
      </w:r>
      <w:r w:rsidRPr="009058DB">
        <w:rPr>
          <w:rFonts w:ascii="Times New Roman" w:hAnsi="Times New Roman"/>
          <w:b/>
          <w:sz w:val="28"/>
          <w:szCs w:val="28"/>
        </w:rPr>
        <w:t>осприятие художественной литературы и фольклора</w:t>
      </w:r>
      <w:r>
        <w:rPr>
          <w:rFonts w:ascii="Times New Roman" w:hAnsi="Times New Roman"/>
          <w:sz w:val="28"/>
          <w:szCs w:val="28"/>
        </w:rPr>
        <w:t xml:space="preserve"> – 1 раз в неделю для детей 2-3 и 6-7 лет.</w:t>
      </w: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058DB">
        <w:rPr>
          <w:rFonts w:ascii="Times New Roman" w:hAnsi="Times New Roman"/>
          <w:b/>
          <w:sz w:val="28"/>
          <w:szCs w:val="28"/>
        </w:rPr>
        <w:t>Коммуникативная,</w:t>
      </w:r>
      <w:r>
        <w:rPr>
          <w:rFonts w:ascii="Times New Roman" w:hAnsi="Times New Roman"/>
          <w:b/>
          <w:sz w:val="28"/>
          <w:szCs w:val="28"/>
        </w:rPr>
        <w:t xml:space="preserve"> в</w:t>
      </w:r>
      <w:r w:rsidRPr="009058DB">
        <w:rPr>
          <w:rFonts w:ascii="Times New Roman" w:hAnsi="Times New Roman"/>
          <w:b/>
          <w:sz w:val="28"/>
          <w:szCs w:val="28"/>
        </w:rPr>
        <w:t>осприятие художественной литературы и фольклора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9058DB">
        <w:rPr>
          <w:rFonts w:ascii="Times New Roman" w:hAnsi="Times New Roman"/>
          <w:sz w:val="28"/>
          <w:szCs w:val="28"/>
        </w:rPr>
        <w:t xml:space="preserve">1 раз </w:t>
      </w:r>
      <w:r>
        <w:rPr>
          <w:rFonts w:ascii="Times New Roman" w:hAnsi="Times New Roman"/>
          <w:sz w:val="28"/>
          <w:szCs w:val="28"/>
        </w:rPr>
        <w:t>в неделю для детей 3-4, 4-5 лет.</w:t>
      </w: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058DB">
        <w:rPr>
          <w:rFonts w:ascii="Times New Roman" w:hAnsi="Times New Roman"/>
          <w:b/>
          <w:sz w:val="28"/>
          <w:szCs w:val="28"/>
        </w:rPr>
        <w:t>Коммуникативная,</w:t>
      </w:r>
      <w:r>
        <w:rPr>
          <w:rFonts w:ascii="Times New Roman" w:hAnsi="Times New Roman"/>
          <w:b/>
          <w:sz w:val="28"/>
          <w:szCs w:val="28"/>
        </w:rPr>
        <w:t xml:space="preserve"> в</w:t>
      </w:r>
      <w:r w:rsidRPr="009058DB">
        <w:rPr>
          <w:rFonts w:ascii="Times New Roman" w:hAnsi="Times New Roman"/>
          <w:b/>
          <w:sz w:val="28"/>
          <w:szCs w:val="28"/>
        </w:rPr>
        <w:t>осприятие художественной литературы и фольклора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2</w:t>
      </w:r>
      <w:r w:rsidRPr="009058DB">
        <w:rPr>
          <w:rFonts w:ascii="Times New Roman" w:hAnsi="Times New Roman"/>
          <w:sz w:val="28"/>
          <w:szCs w:val="28"/>
        </w:rPr>
        <w:t xml:space="preserve"> раз</w:t>
      </w:r>
      <w:r>
        <w:rPr>
          <w:rFonts w:ascii="Times New Roman" w:hAnsi="Times New Roman"/>
          <w:sz w:val="28"/>
          <w:szCs w:val="28"/>
        </w:rPr>
        <w:t>а</w:t>
      </w:r>
      <w:r w:rsidRPr="009058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неделю для детей 5-6 лет.</w:t>
      </w: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9058DB">
        <w:rPr>
          <w:rFonts w:ascii="Times New Roman" w:hAnsi="Times New Roman"/>
          <w:b/>
          <w:sz w:val="28"/>
          <w:szCs w:val="28"/>
        </w:rPr>
        <w:t>- К</w:t>
      </w:r>
      <w:r>
        <w:rPr>
          <w:rFonts w:ascii="Times New Roman" w:hAnsi="Times New Roman"/>
          <w:b/>
          <w:sz w:val="28"/>
          <w:szCs w:val="28"/>
        </w:rPr>
        <w:t xml:space="preserve">оммуникативная </w:t>
      </w:r>
      <w:r w:rsidRPr="002A34FB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развитие речи, подготовка к обучению грамоте) – 2 раза в неделю для детей 6-7 лет.</w:t>
      </w: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b/>
          <w:i/>
          <w:sz w:val="28"/>
          <w:szCs w:val="28"/>
        </w:rPr>
      </w:pPr>
      <w:r w:rsidRPr="002A34FB">
        <w:rPr>
          <w:rFonts w:ascii="Times New Roman" w:hAnsi="Times New Roman"/>
          <w:b/>
          <w:i/>
          <w:sz w:val="28"/>
          <w:szCs w:val="28"/>
        </w:rPr>
        <w:t>«Худо</w:t>
      </w:r>
      <w:r>
        <w:rPr>
          <w:rFonts w:ascii="Times New Roman" w:hAnsi="Times New Roman"/>
          <w:b/>
          <w:i/>
          <w:sz w:val="28"/>
          <w:szCs w:val="28"/>
        </w:rPr>
        <w:t>жественно-эстетическое развитие»:</w:t>
      </w: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Изобразительная </w:t>
      </w:r>
      <w:r w:rsidRPr="002A34FB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рисование, лепка), восприятие художественной литературы и фольклора – 2 раза в неделю для детей 2-3 лет.</w:t>
      </w: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A34FB">
        <w:rPr>
          <w:rFonts w:ascii="Times New Roman" w:hAnsi="Times New Roman"/>
          <w:b/>
          <w:sz w:val="28"/>
          <w:szCs w:val="28"/>
        </w:rPr>
        <w:t>Музыкальная</w:t>
      </w:r>
      <w:r>
        <w:rPr>
          <w:rFonts w:ascii="Times New Roman" w:hAnsi="Times New Roman"/>
          <w:sz w:val="28"/>
          <w:szCs w:val="28"/>
        </w:rPr>
        <w:t xml:space="preserve"> – 2 раза в неделю для детей 2-7 лет.</w:t>
      </w: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A34FB">
        <w:rPr>
          <w:rFonts w:ascii="Times New Roman" w:hAnsi="Times New Roman"/>
          <w:b/>
          <w:sz w:val="28"/>
          <w:szCs w:val="28"/>
        </w:rPr>
        <w:t xml:space="preserve">Изобразительная </w:t>
      </w:r>
      <w:r w:rsidRPr="002A34FB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рисование, лепка, аппликация), восприятие художественной литературы и фольклора – 2 раза в неделю для детей 3-4 лет.</w:t>
      </w: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83C76">
        <w:rPr>
          <w:rFonts w:ascii="Times New Roman" w:hAnsi="Times New Roman"/>
          <w:b/>
          <w:sz w:val="28"/>
          <w:szCs w:val="28"/>
        </w:rPr>
        <w:t>Изобразительная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34FB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рисование, лепка, аппликация), художественный труд, восприятие художественной литературы и фольклора – 3 раза в неделю для детей 4-5 лет.</w:t>
      </w: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83C76">
        <w:rPr>
          <w:rFonts w:ascii="Times New Roman" w:hAnsi="Times New Roman"/>
          <w:b/>
          <w:sz w:val="28"/>
          <w:szCs w:val="28"/>
        </w:rPr>
        <w:t>Изобразительная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34FB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рисование, лепка, аппликация), художественный труд, восприятие художественной литературы и фольклора – 4 раза в неделю для детей 5-6 лет.</w:t>
      </w: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83C76">
        <w:rPr>
          <w:rFonts w:ascii="Times New Roman" w:hAnsi="Times New Roman"/>
          <w:b/>
          <w:sz w:val="28"/>
          <w:szCs w:val="28"/>
        </w:rPr>
        <w:t>Х</w:t>
      </w:r>
      <w:r>
        <w:rPr>
          <w:rFonts w:ascii="Times New Roman" w:hAnsi="Times New Roman"/>
          <w:b/>
          <w:sz w:val="28"/>
          <w:szCs w:val="28"/>
        </w:rPr>
        <w:t xml:space="preserve">удожественно-продуктивная </w:t>
      </w:r>
      <w:r w:rsidRPr="002A34FB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рисование, лепка, аппликация), художественный труд, восприятие художественной литературы и фольклора – 3 раза в неделю для детей 6-7 лет.</w:t>
      </w: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b/>
          <w:i/>
          <w:sz w:val="28"/>
          <w:szCs w:val="28"/>
        </w:rPr>
      </w:pPr>
      <w:r w:rsidRPr="00C83C76">
        <w:rPr>
          <w:rFonts w:ascii="Times New Roman" w:hAnsi="Times New Roman"/>
          <w:b/>
          <w:i/>
          <w:sz w:val="28"/>
          <w:szCs w:val="28"/>
        </w:rPr>
        <w:t>«Физическое развитие»:</w:t>
      </w: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C83C7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 xml:space="preserve">Двигательная </w:t>
      </w:r>
      <w:r>
        <w:rPr>
          <w:rFonts w:ascii="Times New Roman" w:hAnsi="Times New Roman"/>
          <w:sz w:val="28"/>
          <w:szCs w:val="28"/>
        </w:rPr>
        <w:t>- непосредственно образовательная деятельность проводится 3 раза в неделю для детей 2-7 лет.</w:t>
      </w: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b/>
          <w:i/>
          <w:sz w:val="28"/>
          <w:szCs w:val="28"/>
        </w:rPr>
      </w:pPr>
      <w:r w:rsidRPr="00706C1B">
        <w:rPr>
          <w:rFonts w:ascii="Times New Roman" w:hAnsi="Times New Roman"/>
          <w:b/>
          <w:i/>
          <w:sz w:val="28"/>
          <w:szCs w:val="28"/>
        </w:rPr>
        <w:t>«Социально-коммуникативное развитие»:</w:t>
      </w:r>
    </w:p>
    <w:p w:rsidR="00EA6398" w:rsidRPr="009051C2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(Игровая деятельность, трудовая деятельность, коммуникативная деятельность (общение), формирование основ безопасного поведения в быту, социуме, природе) – ежедневно в совместной деятельности.</w:t>
      </w:r>
    </w:p>
    <w:p w:rsidR="00EA6398" w:rsidRDefault="00EA6398" w:rsidP="005A1876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sectPr w:rsidR="00EA6398" w:rsidSect="000E0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A50FA1"/>
    <w:multiLevelType w:val="hybridMultilevel"/>
    <w:tmpl w:val="74BA9E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7FE7"/>
    <w:rsid w:val="001A48BB"/>
    <w:rsid w:val="0028695B"/>
    <w:rsid w:val="00290261"/>
    <w:rsid w:val="003918AB"/>
    <w:rsid w:val="005A1876"/>
    <w:rsid w:val="005E56E9"/>
    <w:rsid w:val="00685156"/>
    <w:rsid w:val="007972F2"/>
    <w:rsid w:val="00B27FE7"/>
    <w:rsid w:val="00CF3F4F"/>
    <w:rsid w:val="00E143C9"/>
    <w:rsid w:val="00EA6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398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3F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72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972F2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Сказка</cp:lastModifiedBy>
  <cp:revision>13</cp:revision>
  <cp:lastPrinted>2017-08-29T07:42:00Z</cp:lastPrinted>
  <dcterms:created xsi:type="dcterms:W3CDTF">2017-04-03T06:13:00Z</dcterms:created>
  <dcterms:modified xsi:type="dcterms:W3CDTF">2018-10-05T09:24:00Z</dcterms:modified>
</cp:coreProperties>
</file>